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1B3D" w14:textId="100CB307" w:rsidR="00B92DDE" w:rsidRPr="00FD2A53" w:rsidRDefault="00B92DDE" w:rsidP="00B92DDE">
      <w:pPr>
        <w:jc w:val="center"/>
        <w:rPr>
          <w:b/>
          <w:bCs/>
          <w:sz w:val="40"/>
          <w:szCs w:val="40"/>
        </w:rPr>
      </w:pPr>
      <w:r w:rsidRPr="00FD2A53">
        <w:rPr>
          <w:b/>
          <w:bCs/>
          <w:sz w:val="40"/>
          <w:szCs w:val="40"/>
        </w:rPr>
        <w:t>Comparing Lunch</w:t>
      </w:r>
      <w:r w:rsidR="00974113" w:rsidRPr="00FD2A53">
        <w:rPr>
          <w:b/>
          <w:bCs/>
          <w:sz w:val="40"/>
          <w:szCs w:val="40"/>
        </w:rPr>
        <w:t xml:space="preserve">es </w:t>
      </w:r>
      <w:r w:rsidR="001C5EF7" w:rsidRPr="00FD2A53">
        <w:rPr>
          <w:b/>
          <w:bCs/>
          <w:sz w:val="40"/>
          <w:szCs w:val="40"/>
        </w:rPr>
        <w:t>Investigation</w:t>
      </w:r>
    </w:p>
    <w:p w14:paraId="56B27ED3" w14:textId="43886E15" w:rsidR="00C270A1" w:rsidRDefault="000E2247">
      <w:hyperlink r:id="rId4" w:history="1">
        <w:r w:rsidR="00B92DDE" w:rsidRPr="00600EEB">
          <w:rPr>
            <w:rStyle w:val="Hyperlink"/>
          </w:rPr>
          <w:t>https://www.phunkyfoods.co.uk/wp-content/uploads/2016/03/PF-Healthier-Choice-Cards.pdf</w:t>
        </w:r>
      </w:hyperlink>
    </w:p>
    <w:p w14:paraId="6A9524FF" w14:textId="63F3E62E" w:rsidR="00CC3B21" w:rsidRDefault="000E2247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85B66C" wp14:editId="78485FFE">
            <wp:simplePos x="0" y="0"/>
            <wp:positionH relativeFrom="margin">
              <wp:posOffset>4128135</wp:posOffset>
            </wp:positionH>
            <wp:positionV relativeFrom="paragraph">
              <wp:posOffset>541655</wp:posOffset>
            </wp:positionV>
            <wp:extent cx="2191385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06" y="21357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B21">
        <w:t>The PhunkyFoods website has a selection of Healthier Choice cards which show that small changes to our meals can make a big difference to how healthy they are.</w:t>
      </w:r>
      <w:r w:rsidR="006D2255">
        <w:t xml:space="preserve"> Your school may have your own set of cards. </w:t>
      </w:r>
    </w:p>
    <w:p w14:paraId="4D71A508" w14:textId="154F73FD" w:rsidR="00CC3B21" w:rsidRDefault="00CC3B21">
      <w:r>
        <w:t>The cards break down each meal into the different items and use the traffic light scheme to show the nutritional content.</w:t>
      </w:r>
      <w:r w:rsidR="00974113">
        <w:t xml:space="preserve"> </w:t>
      </w:r>
    </w:p>
    <w:p w14:paraId="69E7CD28" w14:textId="014057A2" w:rsidR="00CC3B21" w:rsidRDefault="00CC3B21">
      <w:r>
        <w:t xml:space="preserve">Print out or show on a screen Lunch 2a and 2b. Look at the traffic light colours for each meal and see what you notice. </w:t>
      </w:r>
      <w:r w:rsidR="006D2255">
        <w:t>Remember we are aiming for more ambers and greens!</w:t>
      </w:r>
    </w:p>
    <w:p w14:paraId="171DF1AA" w14:textId="4D0DFE49" w:rsidR="00CC3B21" w:rsidRDefault="00CC3B21">
      <w:r>
        <w:t xml:space="preserve">Now use your mathematical skills to answer the following </w:t>
      </w:r>
      <w:r w:rsidR="00974113">
        <w:t xml:space="preserve">word </w:t>
      </w:r>
      <w:r>
        <w:t>problems:</w:t>
      </w:r>
    </w:p>
    <w:p w14:paraId="1D789FB5" w14:textId="2AFDDEE0" w:rsidR="00CC3B21" w:rsidRPr="00667F0F" w:rsidRDefault="00CC3B21">
      <w:pPr>
        <w:rPr>
          <w:rFonts w:ascii="Comic Sans MS" w:hAnsi="Comic Sans MS"/>
          <w:sz w:val="24"/>
          <w:szCs w:val="24"/>
        </w:rPr>
      </w:pPr>
      <w:r>
        <w:br/>
      </w:r>
      <w:r w:rsidRPr="000E2247">
        <w:rPr>
          <w:rFonts w:ascii="Comic Sans MS" w:hAnsi="Comic Sans MS"/>
          <w:sz w:val="28"/>
          <w:szCs w:val="28"/>
          <w:u w:val="single"/>
        </w:rPr>
        <w:t xml:space="preserve">Questions </w:t>
      </w:r>
      <w:r w:rsidRPr="00667F0F">
        <w:rPr>
          <w:rFonts w:ascii="Comic Sans MS" w:hAnsi="Comic Sans MS"/>
          <w:b/>
          <w:bCs/>
          <w:sz w:val="24"/>
          <w:szCs w:val="24"/>
        </w:rPr>
        <w:br/>
      </w:r>
      <w:r w:rsidRPr="00667F0F">
        <w:rPr>
          <w:rFonts w:ascii="Comic Sans MS" w:hAnsi="Comic Sans MS"/>
          <w:b/>
          <w:bCs/>
          <w:sz w:val="24"/>
          <w:szCs w:val="24"/>
        </w:rPr>
        <w:br/>
      </w:r>
      <w:r w:rsidRPr="00667F0F">
        <w:rPr>
          <w:rFonts w:ascii="Comic Sans MS" w:hAnsi="Comic Sans MS"/>
          <w:sz w:val="24"/>
          <w:szCs w:val="24"/>
        </w:rPr>
        <w:t>1. How many more grams of fat do</w:t>
      </w:r>
      <w:r w:rsidR="006D2255" w:rsidRPr="00667F0F">
        <w:rPr>
          <w:rFonts w:ascii="Comic Sans MS" w:hAnsi="Comic Sans MS"/>
          <w:sz w:val="24"/>
          <w:szCs w:val="24"/>
        </w:rPr>
        <w:t xml:space="preserve"> the sandwiches of </w:t>
      </w:r>
      <w:r w:rsidRPr="00667F0F">
        <w:rPr>
          <w:rFonts w:ascii="Comic Sans MS" w:hAnsi="Comic Sans MS"/>
          <w:sz w:val="24"/>
          <w:szCs w:val="24"/>
        </w:rPr>
        <w:t>Lunch 2a have compared to Lunch 2b?</w:t>
      </w:r>
    </w:p>
    <w:p w14:paraId="0465F8B8" w14:textId="57338961" w:rsidR="00CC3B21" w:rsidRPr="00667F0F" w:rsidRDefault="00CC3B21">
      <w:pPr>
        <w:rPr>
          <w:rFonts w:ascii="Comic Sans MS" w:hAnsi="Comic Sans MS"/>
          <w:sz w:val="24"/>
          <w:szCs w:val="24"/>
        </w:rPr>
      </w:pPr>
      <w:r w:rsidRPr="00667F0F">
        <w:rPr>
          <w:rFonts w:ascii="Comic Sans MS" w:hAnsi="Comic Sans MS"/>
          <w:sz w:val="24"/>
          <w:szCs w:val="24"/>
        </w:rPr>
        <w:br/>
        <w:t xml:space="preserve">2. </w:t>
      </w:r>
      <w:r w:rsidR="006D2255" w:rsidRPr="00667F0F">
        <w:rPr>
          <w:rFonts w:ascii="Comic Sans MS" w:hAnsi="Comic Sans MS"/>
          <w:sz w:val="24"/>
          <w:szCs w:val="24"/>
        </w:rPr>
        <w:t>How many more grams of fat do the crisps of Lunch 2a have compared to the rice cakes of Lunch 2b?</w:t>
      </w:r>
    </w:p>
    <w:p w14:paraId="615C7463" w14:textId="38860B5B" w:rsidR="006D2255" w:rsidRPr="00667F0F" w:rsidRDefault="006D2255">
      <w:pPr>
        <w:rPr>
          <w:rFonts w:ascii="Comic Sans MS" w:hAnsi="Comic Sans MS"/>
          <w:sz w:val="24"/>
          <w:szCs w:val="24"/>
        </w:rPr>
      </w:pPr>
    </w:p>
    <w:p w14:paraId="501EAF9E" w14:textId="07B35AA4" w:rsidR="006D2255" w:rsidRPr="00667F0F" w:rsidRDefault="006D2255">
      <w:pPr>
        <w:rPr>
          <w:rFonts w:ascii="Comic Sans MS" w:hAnsi="Comic Sans MS"/>
          <w:sz w:val="24"/>
          <w:szCs w:val="24"/>
        </w:rPr>
      </w:pPr>
      <w:r w:rsidRPr="00667F0F">
        <w:rPr>
          <w:rFonts w:ascii="Comic Sans MS" w:hAnsi="Comic Sans MS"/>
          <w:sz w:val="24"/>
          <w:szCs w:val="24"/>
        </w:rPr>
        <w:t xml:space="preserve">3. How much more sugar does the squash of Lunch 2a have </w:t>
      </w:r>
      <w:r w:rsidR="00667F0F">
        <w:rPr>
          <w:rFonts w:ascii="Comic Sans MS" w:hAnsi="Comic Sans MS"/>
          <w:sz w:val="24"/>
          <w:szCs w:val="24"/>
        </w:rPr>
        <w:t xml:space="preserve">compared </w:t>
      </w:r>
      <w:r w:rsidRPr="00667F0F">
        <w:rPr>
          <w:rFonts w:ascii="Comic Sans MS" w:hAnsi="Comic Sans MS"/>
          <w:sz w:val="24"/>
          <w:szCs w:val="24"/>
        </w:rPr>
        <w:t>to the water of Lunch 2b?</w:t>
      </w:r>
    </w:p>
    <w:p w14:paraId="39BB9F66" w14:textId="35644497" w:rsidR="006D2255" w:rsidRPr="00667F0F" w:rsidRDefault="006D2255">
      <w:pPr>
        <w:rPr>
          <w:rFonts w:ascii="Comic Sans MS" w:hAnsi="Comic Sans MS"/>
          <w:sz w:val="24"/>
          <w:szCs w:val="24"/>
        </w:rPr>
      </w:pPr>
    </w:p>
    <w:p w14:paraId="146E888B" w14:textId="20B9FD54" w:rsidR="006D2255" w:rsidRPr="00667F0F" w:rsidRDefault="006D2255">
      <w:pPr>
        <w:rPr>
          <w:rFonts w:ascii="Comic Sans MS" w:hAnsi="Comic Sans MS"/>
          <w:sz w:val="24"/>
          <w:szCs w:val="24"/>
        </w:rPr>
      </w:pPr>
      <w:r w:rsidRPr="00667F0F">
        <w:rPr>
          <w:rFonts w:ascii="Comic Sans MS" w:hAnsi="Comic Sans MS"/>
          <w:sz w:val="24"/>
          <w:szCs w:val="24"/>
        </w:rPr>
        <w:t xml:space="preserve">4. What is the total number of </w:t>
      </w:r>
      <w:r w:rsidR="00974113">
        <w:rPr>
          <w:rFonts w:ascii="Comic Sans MS" w:hAnsi="Comic Sans MS"/>
          <w:sz w:val="24"/>
          <w:szCs w:val="24"/>
        </w:rPr>
        <w:t xml:space="preserve">‘energy in’ </w:t>
      </w:r>
      <w:r w:rsidRPr="00667F0F">
        <w:rPr>
          <w:rFonts w:ascii="Comic Sans MS" w:hAnsi="Comic Sans MS"/>
          <w:sz w:val="24"/>
          <w:szCs w:val="24"/>
        </w:rPr>
        <w:t>calories (kcal) for Lunch 2a?</w:t>
      </w:r>
    </w:p>
    <w:p w14:paraId="0FB19D14" w14:textId="4900A13B" w:rsidR="006D2255" w:rsidRPr="00667F0F" w:rsidRDefault="006D2255">
      <w:pPr>
        <w:rPr>
          <w:rFonts w:ascii="Comic Sans MS" w:hAnsi="Comic Sans MS"/>
          <w:sz w:val="24"/>
          <w:szCs w:val="24"/>
        </w:rPr>
      </w:pPr>
    </w:p>
    <w:p w14:paraId="4E94A4ED" w14:textId="7D8C916B" w:rsidR="006D2255" w:rsidRPr="00667F0F" w:rsidRDefault="006D2255">
      <w:pPr>
        <w:rPr>
          <w:rFonts w:ascii="Comic Sans MS" w:hAnsi="Comic Sans MS"/>
          <w:sz w:val="24"/>
          <w:szCs w:val="24"/>
        </w:rPr>
      </w:pPr>
      <w:r w:rsidRPr="00667F0F">
        <w:rPr>
          <w:rFonts w:ascii="Comic Sans MS" w:hAnsi="Comic Sans MS"/>
          <w:sz w:val="24"/>
          <w:szCs w:val="24"/>
        </w:rPr>
        <w:t xml:space="preserve">5. What is the total number of </w:t>
      </w:r>
      <w:r w:rsidR="00974113">
        <w:rPr>
          <w:rFonts w:ascii="Comic Sans MS" w:hAnsi="Comic Sans MS"/>
          <w:sz w:val="24"/>
          <w:szCs w:val="24"/>
        </w:rPr>
        <w:t xml:space="preserve">‘energy in’ </w:t>
      </w:r>
      <w:r w:rsidRPr="00667F0F">
        <w:rPr>
          <w:rFonts w:ascii="Comic Sans MS" w:hAnsi="Comic Sans MS"/>
          <w:sz w:val="24"/>
          <w:szCs w:val="24"/>
        </w:rPr>
        <w:t>calories (kcal) for Lunch 2b?</w:t>
      </w:r>
    </w:p>
    <w:p w14:paraId="777E5D28" w14:textId="0173E9BF" w:rsidR="006D2255" w:rsidRPr="00667F0F" w:rsidRDefault="006D2255">
      <w:pPr>
        <w:rPr>
          <w:rFonts w:ascii="Comic Sans MS" w:hAnsi="Comic Sans MS"/>
          <w:sz w:val="24"/>
          <w:szCs w:val="24"/>
        </w:rPr>
      </w:pPr>
    </w:p>
    <w:p w14:paraId="119CE586" w14:textId="2849D274" w:rsidR="006D2255" w:rsidRPr="00667F0F" w:rsidRDefault="006D2255">
      <w:pPr>
        <w:rPr>
          <w:rFonts w:ascii="Comic Sans MS" w:hAnsi="Comic Sans MS"/>
          <w:sz w:val="24"/>
          <w:szCs w:val="24"/>
        </w:rPr>
      </w:pPr>
      <w:r w:rsidRPr="00667F0F">
        <w:rPr>
          <w:rFonts w:ascii="Comic Sans MS" w:hAnsi="Comic Sans MS"/>
          <w:sz w:val="24"/>
          <w:szCs w:val="24"/>
        </w:rPr>
        <w:t>6. What is the difference in calorie content between the two packed lunches?</w:t>
      </w:r>
    </w:p>
    <w:p w14:paraId="08DCC818" w14:textId="35EB3691" w:rsidR="006D2255" w:rsidRDefault="006D2255"/>
    <w:p w14:paraId="5D8BBACE" w14:textId="44AE2E22" w:rsidR="00667F0F" w:rsidRPr="00FD2A53" w:rsidRDefault="00667F0F">
      <w:pPr>
        <w:rPr>
          <w:i/>
          <w:iCs/>
          <w:sz w:val="24"/>
          <w:szCs w:val="24"/>
          <w:u w:val="single"/>
        </w:rPr>
      </w:pPr>
      <w:r w:rsidRPr="00FD2A53">
        <w:rPr>
          <w:i/>
          <w:iCs/>
          <w:sz w:val="24"/>
          <w:szCs w:val="24"/>
          <w:u w:val="single"/>
        </w:rPr>
        <w:t>Extension</w:t>
      </w:r>
    </w:p>
    <w:p w14:paraId="1AC9AF6E" w14:textId="0964D6D0" w:rsidR="00B92DDE" w:rsidRPr="00667F0F" w:rsidRDefault="00667F0F">
      <w:pPr>
        <w:rPr>
          <w:i/>
          <w:iCs/>
          <w:sz w:val="24"/>
          <w:szCs w:val="24"/>
        </w:rPr>
      </w:pPr>
      <w:r w:rsidRPr="00667F0F">
        <w:rPr>
          <w:i/>
          <w:iCs/>
          <w:sz w:val="24"/>
          <w:szCs w:val="24"/>
        </w:rPr>
        <w:t xml:space="preserve">You could choose other cards and make up your own </w:t>
      </w:r>
      <w:r w:rsidR="00FD2A53">
        <w:rPr>
          <w:i/>
          <w:iCs/>
          <w:sz w:val="24"/>
          <w:szCs w:val="24"/>
        </w:rPr>
        <w:t>maths</w:t>
      </w:r>
      <w:r w:rsidRPr="00667F0F">
        <w:rPr>
          <w:i/>
          <w:iCs/>
          <w:sz w:val="24"/>
          <w:szCs w:val="24"/>
        </w:rPr>
        <w:t xml:space="preserve"> problems to show the difference between meals.</w:t>
      </w:r>
    </w:p>
    <w:sectPr w:rsidR="00B92DDE" w:rsidRPr="00667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F3"/>
    <w:rsid w:val="000E2247"/>
    <w:rsid w:val="001C5EF7"/>
    <w:rsid w:val="00667F0F"/>
    <w:rsid w:val="006D2255"/>
    <w:rsid w:val="00974113"/>
    <w:rsid w:val="00B86DF3"/>
    <w:rsid w:val="00B92DDE"/>
    <w:rsid w:val="00C270A1"/>
    <w:rsid w:val="00CC3B2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A40F"/>
  <w15:chartTrackingRefBased/>
  <w15:docId w15:val="{C2F0B6A0-52E1-4325-86D2-B2C33EB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icmommyadventures.com/2013/09/easy-healthy-lunch-box-ideas-from-an-ideal-mom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phunkyfoods.co.uk/wp-content/uploads/2016/03/PF-Healthier-Choice-C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Walmsley</dc:creator>
  <cp:keywords/>
  <dc:description/>
  <cp:lastModifiedBy>Rachel Walmsley</cp:lastModifiedBy>
  <cp:revision>6</cp:revision>
  <dcterms:created xsi:type="dcterms:W3CDTF">2020-11-03T10:47:00Z</dcterms:created>
  <dcterms:modified xsi:type="dcterms:W3CDTF">2020-11-04T10:21:00Z</dcterms:modified>
</cp:coreProperties>
</file>